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4FE8" w14:textId="77777777" w:rsidR="00F57F66" w:rsidRDefault="00F57F66" w:rsidP="00F57F66">
      <w:r>
        <w:t>Gadget dan Perkembangan Anak</w:t>
      </w:r>
    </w:p>
    <w:p w14:paraId="78526CB1" w14:textId="77777777" w:rsidR="00F57F66" w:rsidRDefault="00F57F66" w:rsidP="00F57F66"/>
    <w:p w14:paraId="0D20B458" w14:textId="77777777" w:rsidR="00F57F66" w:rsidRDefault="00F57F66" w:rsidP="00F57F66">
      <w:r>
        <w:t>Keberadaan gadget yang sudah menjadi bagian keseharian anak sejak lahir, selain memberi kemudahan juga membawa hal yang bisa berbahaya bagi anak.</w:t>
      </w:r>
    </w:p>
    <w:p w14:paraId="3AB35921" w14:textId="77777777" w:rsidR="00F57F66" w:rsidRDefault="00F57F66" w:rsidP="00F57F66"/>
    <w:p w14:paraId="0D6F1392" w14:textId="77777777" w:rsidR="00F57F66" w:rsidRDefault="00F57F66" w:rsidP="00F57F66">
      <w:r>
        <w:t>Menurut survei Google pada Februari 2015, rata-rata anak Indonesia menghabiskan waktu selama 5,5 jam sehari menatap layar smartphone-nya. Jika dibiarkan terus, maka keadaan tersebut lambat laun akan merusak anak.</w:t>
      </w:r>
    </w:p>
    <w:p w14:paraId="794E6D93" w14:textId="77777777" w:rsidR="00F57F66" w:rsidRDefault="00F57F66" w:rsidP="00F57F66"/>
    <w:p w14:paraId="50CEA0AE" w14:textId="77777777" w:rsidR="00F57F66" w:rsidRDefault="00F57F66" w:rsidP="00F57F66">
      <w:r>
        <w:t>Pertama, perkembangan motorik. Kecenderungan anak yang bermain gadget berlebihan membuat kehilangan waktu untuk melakukan permainan yang melibatkan fisik. Hasilnya, banyak anak yang kesulitan pada keseimbangan tubuh.</w:t>
      </w:r>
    </w:p>
    <w:p w14:paraId="21F70BDA" w14:textId="77777777" w:rsidR="00F57F66" w:rsidRDefault="00F57F66" w:rsidP="00F57F66"/>
    <w:p w14:paraId="1D8E7F77" w14:textId="77777777" w:rsidR="00F57F66" w:rsidRDefault="00F57F66" w:rsidP="00F57F66">
      <w:r>
        <w:t>Kedua, perkembangan moral. Kita harus mengarahkan anak agar tidak melihat konten seperti kekerasan fisik, perbuatan asusila yang nantinya bisa merusak moral anak.</w:t>
      </w:r>
    </w:p>
    <w:p w14:paraId="7EBCC6D4" w14:textId="77777777" w:rsidR="00F57F66" w:rsidRDefault="00F57F66" w:rsidP="00F57F66"/>
    <w:p w14:paraId="1FE0AE6C" w14:textId="2B24A19D" w:rsidR="00304539" w:rsidRDefault="00F57F66" w:rsidP="00F57F66">
      <w:r>
        <w:t>Ketiga, perkembangan sosial. Ketika anak selalu sibuk dengan gadget, hal ini berakibat anak menjadi malas bersosialisasi. Padahal bersosialisasi sangat penting, karena mempengaruhi psikis seseorang.</w:t>
      </w:r>
    </w:p>
    <w:sectPr w:rsidR="00304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66"/>
    <w:rsid w:val="00304539"/>
    <w:rsid w:val="00F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4A18"/>
  <w15:chartTrackingRefBased/>
  <w15:docId w15:val="{2AB393CA-2588-4033-AA62-715B2702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2026-02-02T01:47:00Z</dcterms:created>
  <dcterms:modified xsi:type="dcterms:W3CDTF">2026-02-02T01:48:00Z</dcterms:modified>
</cp:coreProperties>
</file>